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01" w:rsidRPr="00B12B01" w:rsidRDefault="00B12B01" w:rsidP="00B12B01">
      <w:pPr>
        <w:rPr>
          <w:b/>
        </w:rPr>
      </w:pPr>
      <w:bookmarkStart w:id="0" w:name="_GoBack"/>
      <w:bookmarkEnd w:id="0"/>
      <w:r w:rsidRPr="00B12B01">
        <w:rPr>
          <w:b/>
        </w:rPr>
        <w:t>Curriculum Vitae</w:t>
      </w:r>
    </w:p>
    <w:p w:rsidR="00B12B01" w:rsidRPr="00B12B01" w:rsidRDefault="00B12B01" w:rsidP="00B12B01">
      <w:pPr>
        <w:rPr>
          <w:sz w:val="20"/>
        </w:rPr>
      </w:pPr>
      <w:r w:rsidRPr="00B12B01">
        <w:rPr>
          <w:rStyle w:val="Sterk"/>
          <w:rFonts w:ascii="Arial" w:hAnsi="Arial" w:cs="Arial"/>
          <w:color w:val="1F1F1F"/>
          <w:spacing w:val="8"/>
          <w:sz w:val="18"/>
        </w:rPr>
        <w:t>Utdannelse</w:t>
      </w:r>
      <w:r w:rsidRPr="00B12B01">
        <w:rPr>
          <w:sz w:val="20"/>
        </w:rPr>
        <w:br/>
        <w:t xml:space="preserve">Statens </w:t>
      </w:r>
      <w:proofErr w:type="spellStart"/>
      <w:r w:rsidRPr="00B12B01">
        <w:rPr>
          <w:sz w:val="20"/>
        </w:rPr>
        <w:t>Hånndverks</w:t>
      </w:r>
      <w:proofErr w:type="spellEnd"/>
      <w:r w:rsidRPr="00B12B01">
        <w:rPr>
          <w:sz w:val="20"/>
        </w:rPr>
        <w:t>- og Kunstindustriskole, Oslo 1971-74</w:t>
      </w:r>
      <w:r w:rsidRPr="00B12B01">
        <w:rPr>
          <w:sz w:val="20"/>
        </w:rPr>
        <w:br/>
        <w:t>Statens Kunstakademi, Oslo 1974-79, under Alf-Jørgen Aas, Knut Rose, Arne Malmedal og Guttorm Guttormsgaard 1974-80.</w:t>
      </w:r>
    </w:p>
    <w:p w:rsidR="00B12B01" w:rsidRPr="00B12B01" w:rsidRDefault="00B12B01" w:rsidP="00B12B01">
      <w:pPr>
        <w:rPr>
          <w:sz w:val="20"/>
        </w:rPr>
      </w:pPr>
      <w:r w:rsidRPr="00B12B01">
        <w:rPr>
          <w:rStyle w:val="Sterk"/>
          <w:rFonts w:ascii="Arial" w:hAnsi="Arial" w:cs="Arial"/>
          <w:color w:val="1F1F1F"/>
          <w:spacing w:val="8"/>
          <w:sz w:val="18"/>
        </w:rPr>
        <w:t>Stipend</w:t>
      </w:r>
      <w:r w:rsidRPr="00B12B01">
        <w:rPr>
          <w:sz w:val="20"/>
        </w:rPr>
        <w:br/>
      </w:r>
      <w:proofErr w:type="spellStart"/>
      <w:r w:rsidRPr="00B12B01">
        <w:rPr>
          <w:sz w:val="20"/>
        </w:rPr>
        <w:t>Lorch</w:t>
      </w:r>
      <w:proofErr w:type="spellEnd"/>
      <w:r w:rsidRPr="00B12B01">
        <w:rPr>
          <w:sz w:val="20"/>
        </w:rPr>
        <w:t>-Schives legat 1976</w:t>
      </w:r>
      <w:r w:rsidRPr="00B12B01">
        <w:rPr>
          <w:sz w:val="20"/>
        </w:rPr>
        <w:br/>
        <w:t>Hans Ødegaards legat 1977; </w:t>
      </w:r>
      <w:r w:rsidRPr="00B12B01">
        <w:rPr>
          <w:sz w:val="20"/>
        </w:rPr>
        <w:br/>
        <w:t xml:space="preserve">Norsk Forening for Grafisk </w:t>
      </w:r>
      <w:proofErr w:type="spellStart"/>
      <w:r w:rsidRPr="00B12B01">
        <w:rPr>
          <w:sz w:val="20"/>
        </w:rPr>
        <w:t>Kunst`s</w:t>
      </w:r>
      <w:proofErr w:type="spellEnd"/>
      <w:r w:rsidRPr="00B12B01">
        <w:rPr>
          <w:sz w:val="20"/>
        </w:rPr>
        <w:t xml:space="preserve"> stipend 1980; </w:t>
      </w:r>
      <w:r w:rsidRPr="00B12B01">
        <w:rPr>
          <w:sz w:val="20"/>
        </w:rPr>
        <w:br/>
        <w:t>Bildende Kunstneres Styre, reisestipend 1981; </w:t>
      </w:r>
      <w:r w:rsidRPr="00B12B01">
        <w:rPr>
          <w:sz w:val="20"/>
        </w:rPr>
        <w:br/>
        <w:t>Studiereiser til USA, Polen, Italia og England; opphold i Paris vinteren 1981.</w:t>
      </w:r>
    </w:p>
    <w:p w:rsidR="00B12B01" w:rsidRPr="00B12B01" w:rsidRDefault="00B12B01" w:rsidP="00B12B01">
      <w:pPr>
        <w:rPr>
          <w:sz w:val="20"/>
        </w:rPr>
      </w:pPr>
      <w:r w:rsidRPr="00B12B01">
        <w:rPr>
          <w:rStyle w:val="Sterk"/>
          <w:rFonts w:ascii="Arial" w:hAnsi="Arial" w:cs="Arial"/>
          <w:color w:val="1F1F1F"/>
          <w:spacing w:val="8"/>
          <w:sz w:val="18"/>
        </w:rPr>
        <w:t>Separatutstillinger (utvalg)</w:t>
      </w:r>
      <w:r w:rsidRPr="00B12B01">
        <w:rPr>
          <w:sz w:val="20"/>
        </w:rPr>
        <w:br/>
        <w:t>Kunstnerforbundet, Oslo 1980; </w:t>
      </w:r>
      <w:r w:rsidRPr="00B12B01">
        <w:rPr>
          <w:sz w:val="20"/>
        </w:rPr>
        <w:br/>
      </w:r>
      <w:proofErr w:type="spellStart"/>
      <w:r w:rsidRPr="00B12B01">
        <w:rPr>
          <w:sz w:val="20"/>
        </w:rPr>
        <w:t>Grafiska</w:t>
      </w:r>
      <w:proofErr w:type="spellEnd"/>
      <w:r w:rsidRPr="00B12B01">
        <w:rPr>
          <w:sz w:val="20"/>
        </w:rPr>
        <w:t xml:space="preserve"> </w:t>
      </w:r>
      <w:proofErr w:type="spellStart"/>
      <w:r w:rsidRPr="00B12B01">
        <w:rPr>
          <w:sz w:val="20"/>
        </w:rPr>
        <w:t>Sällskapet</w:t>
      </w:r>
      <w:proofErr w:type="spellEnd"/>
      <w:r w:rsidRPr="00B12B01">
        <w:rPr>
          <w:sz w:val="20"/>
        </w:rPr>
        <w:t>, Stockholm 1980;</w:t>
      </w:r>
      <w:r w:rsidRPr="00B12B01">
        <w:rPr>
          <w:sz w:val="20"/>
        </w:rPr>
        <w:br/>
        <w:t>Ibsenhuset, Skien 1982;</w:t>
      </w:r>
      <w:r w:rsidRPr="00B12B01">
        <w:rPr>
          <w:sz w:val="20"/>
        </w:rPr>
        <w:br/>
        <w:t>Galleri Rud, Trysil 1982;</w:t>
      </w:r>
      <w:r w:rsidRPr="00B12B01">
        <w:rPr>
          <w:sz w:val="20"/>
        </w:rPr>
        <w:br/>
        <w:t>Galleri Tanum, Oslo 1983;</w:t>
      </w:r>
      <w:r w:rsidRPr="00B12B01">
        <w:rPr>
          <w:sz w:val="20"/>
        </w:rPr>
        <w:br/>
        <w:t>Galleri Vikerødegården, Furnes 1983;</w:t>
      </w:r>
      <w:r w:rsidRPr="00B12B01">
        <w:rPr>
          <w:sz w:val="20"/>
        </w:rPr>
        <w:br/>
        <w:t>Tromsø¸ Kunstforening; Galleri Koloritten, Stavanger; Galleri Hanne, Trondheim; Galleri Nordstrand, Oslo; Porsgrunn Kunstforening; Galleri Arctandria, Oslo; Skagen kunstforening, Skagen, Danmark; Galleri Siverts, Bergen; Festspillene i Nord-Norge, Harstad.</w:t>
      </w:r>
      <w:r w:rsidRPr="00B12B01">
        <w:rPr>
          <w:sz w:val="20"/>
        </w:rPr>
        <w:br/>
        <w:t>Gulden Kunstverk, Steinberg mai 2006</w:t>
      </w:r>
      <w:r w:rsidRPr="00B12B01">
        <w:rPr>
          <w:sz w:val="20"/>
        </w:rPr>
        <w:br/>
        <w:t xml:space="preserve">Galleri </w:t>
      </w:r>
      <w:proofErr w:type="spellStart"/>
      <w:r w:rsidRPr="00B12B01">
        <w:rPr>
          <w:sz w:val="20"/>
        </w:rPr>
        <w:t>Amare</w:t>
      </w:r>
      <w:proofErr w:type="spellEnd"/>
      <w:r w:rsidRPr="00B12B01">
        <w:rPr>
          <w:sz w:val="20"/>
        </w:rPr>
        <w:t>, Stavanger oktober 2006</w:t>
      </w:r>
      <w:r w:rsidRPr="00B12B01">
        <w:rPr>
          <w:sz w:val="20"/>
        </w:rPr>
        <w:br/>
        <w:t xml:space="preserve">Galleri </w:t>
      </w:r>
      <w:proofErr w:type="spellStart"/>
      <w:r w:rsidRPr="00B12B01">
        <w:rPr>
          <w:sz w:val="20"/>
        </w:rPr>
        <w:t>Havstad</w:t>
      </w:r>
      <w:proofErr w:type="spellEnd"/>
      <w:r w:rsidRPr="00B12B01">
        <w:rPr>
          <w:sz w:val="20"/>
        </w:rPr>
        <w:t>, Drøbak april 2007</w:t>
      </w:r>
      <w:r w:rsidRPr="00B12B01">
        <w:rPr>
          <w:sz w:val="20"/>
        </w:rPr>
        <w:br/>
        <w:t>Galleri Brevik, Tromsø¸ oktober 2007</w:t>
      </w:r>
    </w:p>
    <w:p w:rsidR="00B12B01" w:rsidRPr="00B12B01" w:rsidRDefault="00B12B01" w:rsidP="00B12B01">
      <w:pPr>
        <w:rPr>
          <w:sz w:val="20"/>
        </w:rPr>
      </w:pPr>
      <w:r w:rsidRPr="00B12B01">
        <w:rPr>
          <w:rStyle w:val="Sterk"/>
          <w:rFonts w:ascii="Arial" w:hAnsi="Arial" w:cs="Arial"/>
          <w:color w:val="1F1F1F"/>
          <w:spacing w:val="8"/>
          <w:sz w:val="18"/>
        </w:rPr>
        <w:t>Kollektivutstillinger (utvalg)</w:t>
      </w:r>
      <w:r w:rsidRPr="00B12B01">
        <w:rPr>
          <w:sz w:val="20"/>
        </w:rPr>
        <w:br/>
        <w:t>Statens Høstutstilling 1975-78, -82;</w:t>
      </w:r>
      <w:r w:rsidRPr="00B12B01">
        <w:rPr>
          <w:sz w:val="20"/>
        </w:rPr>
        <w:br/>
        <w:t>Østlandsutstillingen 1980-82;</w:t>
      </w:r>
      <w:r w:rsidRPr="00B12B01">
        <w:rPr>
          <w:sz w:val="20"/>
        </w:rPr>
        <w:br/>
        <w:t>Unge Kunstneres Samfunn, Vårutstilling.1976-80, -82;</w:t>
      </w:r>
      <w:r w:rsidRPr="00B12B01">
        <w:rPr>
          <w:sz w:val="20"/>
        </w:rPr>
        <w:br/>
        <w:t>Kritisk realisme, F 15, Moss 1977;</w:t>
      </w:r>
      <w:r w:rsidRPr="00B12B01">
        <w:rPr>
          <w:sz w:val="20"/>
        </w:rPr>
        <w:br/>
        <w:t>Grafikkbiennalen, Fredrikstad og Kraków 1978;</w:t>
      </w:r>
      <w:r w:rsidRPr="00B12B01">
        <w:rPr>
          <w:sz w:val="20"/>
        </w:rPr>
        <w:br/>
      </w:r>
      <w:proofErr w:type="spellStart"/>
      <w:r w:rsidRPr="00B12B01">
        <w:rPr>
          <w:sz w:val="20"/>
        </w:rPr>
        <w:t>Intergrafikk</w:t>
      </w:r>
      <w:proofErr w:type="spellEnd"/>
      <w:r w:rsidRPr="00B12B01">
        <w:rPr>
          <w:sz w:val="20"/>
        </w:rPr>
        <w:t>, Berlin 1978-80;</w:t>
      </w:r>
      <w:r w:rsidRPr="00B12B01">
        <w:rPr>
          <w:sz w:val="20"/>
        </w:rPr>
        <w:br/>
        <w:t xml:space="preserve">Oslo i </w:t>
      </w:r>
      <w:proofErr w:type="spellStart"/>
      <w:r w:rsidRPr="00B12B01">
        <w:rPr>
          <w:sz w:val="20"/>
        </w:rPr>
        <w:t>Konsten</w:t>
      </w:r>
      <w:proofErr w:type="spellEnd"/>
      <w:r w:rsidRPr="00B12B01">
        <w:rPr>
          <w:sz w:val="20"/>
        </w:rPr>
        <w:t xml:space="preserve">, </w:t>
      </w:r>
      <w:proofErr w:type="spellStart"/>
      <w:r w:rsidRPr="00B12B01">
        <w:rPr>
          <w:sz w:val="20"/>
        </w:rPr>
        <w:t>Hsselby</w:t>
      </w:r>
      <w:proofErr w:type="spellEnd"/>
      <w:r w:rsidRPr="00B12B01">
        <w:rPr>
          <w:sz w:val="20"/>
        </w:rPr>
        <w:t xml:space="preserve"> Slott, Stockholm 1980;</w:t>
      </w:r>
      <w:r w:rsidRPr="00B12B01">
        <w:rPr>
          <w:sz w:val="20"/>
        </w:rPr>
        <w:br/>
        <w:t>Rostock, Øst-Tyskland 1980;</w:t>
      </w:r>
      <w:r w:rsidRPr="00B12B01">
        <w:rPr>
          <w:sz w:val="20"/>
        </w:rPr>
        <w:br/>
      </w:r>
      <w:proofErr w:type="spellStart"/>
      <w:r w:rsidRPr="00B12B01">
        <w:rPr>
          <w:sz w:val="20"/>
        </w:rPr>
        <w:t>Juniutstillingen</w:t>
      </w:r>
      <w:proofErr w:type="spellEnd"/>
      <w:r w:rsidRPr="00B12B01">
        <w:rPr>
          <w:sz w:val="20"/>
        </w:rPr>
        <w:t>, Kunstnerforbundet 1980.</w:t>
      </w:r>
    </w:p>
    <w:p w:rsidR="00B12B01" w:rsidRPr="00B12B01" w:rsidRDefault="00B12B01" w:rsidP="00B12B01">
      <w:pPr>
        <w:rPr>
          <w:sz w:val="20"/>
        </w:rPr>
      </w:pPr>
      <w:r w:rsidRPr="00B12B01">
        <w:rPr>
          <w:rStyle w:val="Sterk"/>
          <w:rFonts w:ascii="Arial" w:hAnsi="Arial" w:cs="Arial"/>
          <w:color w:val="1F1F1F"/>
          <w:spacing w:val="8"/>
          <w:sz w:val="18"/>
        </w:rPr>
        <w:t>Offentlige innkjøp</w:t>
      </w:r>
      <w:r w:rsidRPr="00B12B01">
        <w:rPr>
          <w:sz w:val="20"/>
        </w:rPr>
        <w:br/>
        <w:t>Nasjonalgalleriet; Riksgalleriet; Norsk Kulturråd; Kunst på Arbeidsplassen; Oslo Kommunes Kunstsamlinger;</w:t>
      </w:r>
      <w:r w:rsidRPr="00B12B01">
        <w:rPr>
          <w:sz w:val="20"/>
        </w:rPr>
        <w:br/>
        <w:t xml:space="preserve">NRK; Rogaland Kunstmuseum; Bergen Kommune; Stockholm </w:t>
      </w:r>
      <w:proofErr w:type="spellStart"/>
      <w:r w:rsidRPr="00B12B01">
        <w:rPr>
          <w:sz w:val="20"/>
        </w:rPr>
        <w:t>Läns</w:t>
      </w:r>
      <w:proofErr w:type="spellEnd"/>
      <w:r w:rsidRPr="00B12B01">
        <w:rPr>
          <w:sz w:val="20"/>
        </w:rPr>
        <w:t xml:space="preserve"> Kunstsamlinger; Akershus, Vestfold, Østfold og Telemark Fylkeskommuner; medlem av Den Nasjonale Jury 1982-84.</w:t>
      </w:r>
    </w:p>
    <w:p w:rsidR="00B12B01" w:rsidRPr="00B12B01" w:rsidRDefault="00B12B01" w:rsidP="00B12B01">
      <w:pPr>
        <w:rPr>
          <w:sz w:val="20"/>
        </w:rPr>
      </w:pPr>
      <w:r w:rsidRPr="00B12B01">
        <w:rPr>
          <w:rStyle w:val="Sterk"/>
          <w:rFonts w:ascii="Arial" w:hAnsi="Arial" w:cs="Arial"/>
          <w:color w:val="1F1F1F"/>
          <w:spacing w:val="8"/>
          <w:sz w:val="18"/>
        </w:rPr>
        <w:t>Medlemskap og verv</w:t>
      </w:r>
      <w:r w:rsidRPr="00B12B01">
        <w:rPr>
          <w:sz w:val="20"/>
        </w:rPr>
        <w:br/>
        <w:t xml:space="preserve">Stemmerett i Bildende Kunstneres Styre; medlem Oslo Bildende Kunstnere; </w:t>
      </w:r>
      <w:proofErr w:type="spellStart"/>
      <w:r w:rsidRPr="00B12B01">
        <w:rPr>
          <w:sz w:val="20"/>
        </w:rPr>
        <w:t>Tegneforbundet</w:t>
      </w:r>
      <w:proofErr w:type="spellEnd"/>
      <w:r w:rsidRPr="00B12B01">
        <w:rPr>
          <w:sz w:val="20"/>
        </w:rPr>
        <w:t>; Foreningen Norske Grafikere, medlem utstillingsstyret 1978-79, styremedlem 1981-82; Unge Kunstneres Samfunn, medlem utstillingsstyret 1980-81.</w:t>
      </w:r>
    </w:p>
    <w:p w:rsidR="00154762" w:rsidRPr="00B12B01" w:rsidRDefault="00B12B01" w:rsidP="00B12B01">
      <w:pPr>
        <w:rPr>
          <w:sz w:val="20"/>
        </w:rPr>
      </w:pPr>
      <w:r w:rsidRPr="00B12B01">
        <w:rPr>
          <w:b/>
          <w:sz w:val="20"/>
        </w:rPr>
        <w:t>Annet:</w:t>
      </w:r>
      <w:r w:rsidRPr="00B12B01">
        <w:rPr>
          <w:sz w:val="20"/>
        </w:rPr>
        <w:br/>
        <w:t>Årets Nobelkunstner i 2008. Rolf Nerli ble valgt til å lage Nobels Fredspris diplomet.</w:t>
      </w:r>
    </w:p>
    <w:sectPr w:rsidR="00154762" w:rsidRPr="00B12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01"/>
    <w:rsid w:val="00154762"/>
    <w:rsid w:val="00B1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12B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12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2014</dc:creator>
  <cp:lastModifiedBy>Walter 2014</cp:lastModifiedBy>
  <cp:revision>1</cp:revision>
  <dcterms:created xsi:type="dcterms:W3CDTF">2016-01-02T15:10:00Z</dcterms:created>
  <dcterms:modified xsi:type="dcterms:W3CDTF">2016-01-02T15:11:00Z</dcterms:modified>
</cp:coreProperties>
</file>